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5FF" w:rsidRDefault="00604521" w:rsidP="00E215FF">
      <w:pPr>
        <w:jc w:val="center"/>
        <w:rPr>
          <w:b/>
        </w:rPr>
      </w:pPr>
      <w:r>
        <w:rPr>
          <w:b/>
        </w:rPr>
        <w:t>(</w:t>
      </w:r>
      <w:r w:rsidR="00E215FF">
        <w:rPr>
          <w:b/>
        </w:rPr>
        <w:t>ON LETTER HEAD)</w:t>
      </w:r>
    </w:p>
    <w:p w:rsidR="00604521" w:rsidRDefault="00604521" w:rsidP="00E215FF">
      <w:pPr>
        <w:jc w:val="center"/>
        <w:rPr>
          <w:b/>
        </w:rPr>
      </w:pPr>
    </w:p>
    <w:p w:rsidR="009751AE" w:rsidRPr="00604521" w:rsidRDefault="00E215FF" w:rsidP="00E215FF">
      <w:pPr>
        <w:jc w:val="center"/>
        <w:rPr>
          <w:rFonts w:ascii="Arial Black" w:hAnsi="Arial Black"/>
          <w:b/>
          <w:sz w:val="24"/>
          <w:u w:val="single"/>
        </w:rPr>
      </w:pPr>
      <w:r w:rsidRPr="00604521">
        <w:rPr>
          <w:rFonts w:ascii="Arial Black" w:hAnsi="Arial Black"/>
          <w:b/>
          <w:sz w:val="24"/>
          <w:u w:val="single"/>
        </w:rPr>
        <w:t>DISPOSAL INSTRUCTION FOR FOREIGN INWARD REMITTANCE</w:t>
      </w:r>
    </w:p>
    <w:p w:rsidR="007C6277" w:rsidRDefault="007C6277"/>
    <w:p w:rsidR="007C6277" w:rsidRPr="000B7147" w:rsidRDefault="007C6277" w:rsidP="007C6277">
      <w:pPr>
        <w:rPr>
          <w:rFonts w:ascii="Book Antiqua" w:hAnsi="Book Antiqua"/>
          <w:sz w:val="18"/>
          <w:szCs w:val="18"/>
        </w:rPr>
      </w:pPr>
      <w:r w:rsidRPr="000B7147">
        <w:rPr>
          <w:rFonts w:ascii="Book Antiqua" w:hAnsi="Book Antiqua"/>
          <w:sz w:val="18"/>
          <w:szCs w:val="18"/>
        </w:rPr>
        <w:t>To</w:t>
      </w:r>
      <w:r w:rsidRPr="000B7147">
        <w:rPr>
          <w:rFonts w:ascii="Book Antiqua" w:hAnsi="Book Antiqua"/>
          <w:sz w:val="18"/>
          <w:szCs w:val="18"/>
        </w:rPr>
        <w:tab/>
      </w:r>
      <w:r w:rsidRPr="000B7147">
        <w:rPr>
          <w:rFonts w:ascii="Book Antiqua" w:hAnsi="Book Antiqua"/>
          <w:sz w:val="18"/>
          <w:szCs w:val="18"/>
        </w:rPr>
        <w:tab/>
      </w:r>
      <w:r w:rsidRPr="000B7147">
        <w:rPr>
          <w:rFonts w:ascii="Book Antiqua" w:hAnsi="Book Antiqua"/>
          <w:sz w:val="18"/>
          <w:szCs w:val="18"/>
        </w:rPr>
        <w:tab/>
      </w:r>
      <w:r w:rsidRPr="000B7147">
        <w:rPr>
          <w:rFonts w:ascii="Book Antiqua" w:hAnsi="Book Antiqua"/>
          <w:sz w:val="18"/>
          <w:szCs w:val="18"/>
        </w:rPr>
        <w:tab/>
      </w:r>
      <w:r w:rsidRPr="000B7147">
        <w:rPr>
          <w:rFonts w:ascii="Book Antiqua" w:hAnsi="Book Antiqua"/>
          <w:sz w:val="18"/>
          <w:szCs w:val="18"/>
        </w:rPr>
        <w:tab/>
      </w:r>
      <w:r w:rsidRPr="000B7147">
        <w:rPr>
          <w:rFonts w:ascii="Book Antiqua" w:hAnsi="Book Antiqua"/>
          <w:sz w:val="18"/>
          <w:szCs w:val="18"/>
        </w:rPr>
        <w:tab/>
      </w:r>
      <w:r w:rsidRPr="000B7147">
        <w:rPr>
          <w:rFonts w:ascii="Book Antiqua" w:hAnsi="Book Antiqua"/>
          <w:sz w:val="18"/>
          <w:szCs w:val="18"/>
        </w:rPr>
        <w:tab/>
      </w:r>
      <w:r w:rsidRPr="000B7147">
        <w:rPr>
          <w:rFonts w:ascii="Book Antiqua" w:hAnsi="Book Antiqua"/>
          <w:sz w:val="18"/>
          <w:szCs w:val="18"/>
        </w:rPr>
        <w:tab/>
      </w:r>
      <w:r w:rsidRPr="000B7147">
        <w:rPr>
          <w:rFonts w:ascii="Book Antiqua" w:hAnsi="Book Antiqua"/>
          <w:sz w:val="18"/>
          <w:szCs w:val="18"/>
        </w:rPr>
        <w:tab/>
        <w:t xml:space="preserve">Date: </w:t>
      </w:r>
      <w:r w:rsidR="00AB3D91">
        <w:rPr>
          <w:rFonts w:ascii="Book Antiqua" w:hAnsi="Book Antiqua"/>
          <w:sz w:val="18"/>
          <w:szCs w:val="18"/>
        </w:rPr>
        <w:t>___/___ /________</w:t>
      </w:r>
    </w:p>
    <w:p w:rsidR="007C6277" w:rsidRPr="000B7147" w:rsidRDefault="007C6277" w:rsidP="007C6277">
      <w:pPr>
        <w:rPr>
          <w:rFonts w:ascii="Book Antiqua" w:hAnsi="Book Antiqua"/>
          <w:sz w:val="18"/>
          <w:szCs w:val="18"/>
        </w:rPr>
      </w:pPr>
      <w:r w:rsidRPr="000B7147">
        <w:rPr>
          <w:rFonts w:ascii="Book Antiqua" w:hAnsi="Book Antiqua"/>
          <w:sz w:val="18"/>
          <w:szCs w:val="18"/>
        </w:rPr>
        <w:t xml:space="preserve">Axis Bank Ltd </w:t>
      </w:r>
    </w:p>
    <w:p w:rsidR="007C6277" w:rsidRPr="000B7147" w:rsidRDefault="007C6277" w:rsidP="007C6277">
      <w:pPr>
        <w:rPr>
          <w:rFonts w:ascii="Book Antiqua" w:hAnsi="Book Antiqua"/>
          <w:sz w:val="18"/>
          <w:szCs w:val="18"/>
        </w:rPr>
      </w:pPr>
      <w:r w:rsidRPr="000B7147">
        <w:rPr>
          <w:rFonts w:ascii="Book Antiqua" w:hAnsi="Book Antiqua"/>
          <w:sz w:val="18"/>
          <w:szCs w:val="18"/>
        </w:rPr>
        <w:t>GIFT CITY IBU</w:t>
      </w:r>
    </w:p>
    <w:p w:rsidR="007C6277" w:rsidRPr="000B7147" w:rsidRDefault="007C6277" w:rsidP="007C6277">
      <w:pPr>
        <w:pStyle w:val="xxxxxxxxxxxmsonormal"/>
        <w:shd w:val="clear" w:color="auto" w:fill="FFFFFF"/>
        <w:spacing w:before="0" w:beforeAutospacing="0" w:after="0" w:afterAutospacing="0"/>
        <w:rPr>
          <w:rFonts w:ascii="Book Antiqua" w:hAnsi="Book Antiqua"/>
          <w:sz w:val="18"/>
          <w:szCs w:val="18"/>
          <w:lang w:eastAsia="ar-SA"/>
        </w:rPr>
      </w:pPr>
      <w:r w:rsidRPr="000B7147">
        <w:rPr>
          <w:rFonts w:ascii="Book Antiqua" w:hAnsi="Book Antiqua"/>
          <w:sz w:val="18"/>
          <w:szCs w:val="18"/>
          <w:lang w:eastAsia="ar-SA"/>
        </w:rPr>
        <w:t>Unit 403, 4th Floor, Hiranandani Signature,</w:t>
      </w:r>
    </w:p>
    <w:p w:rsidR="007C6277" w:rsidRPr="000B7147" w:rsidRDefault="007C6277" w:rsidP="007C6277">
      <w:pPr>
        <w:pStyle w:val="xxxxxxxxxxxmsonormal"/>
        <w:shd w:val="clear" w:color="auto" w:fill="FFFFFF"/>
        <w:spacing w:before="0" w:beforeAutospacing="0" w:after="0" w:afterAutospacing="0"/>
        <w:rPr>
          <w:rFonts w:ascii="Book Antiqua" w:hAnsi="Book Antiqua"/>
          <w:sz w:val="18"/>
          <w:szCs w:val="18"/>
          <w:lang w:eastAsia="ar-SA"/>
        </w:rPr>
      </w:pPr>
      <w:r w:rsidRPr="000B7147">
        <w:rPr>
          <w:rFonts w:ascii="Book Antiqua" w:hAnsi="Book Antiqua"/>
          <w:sz w:val="18"/>
          <w:szCs w:val="18"/>
          <w:lang w:eastAsia="ar-SA"/>
        </w:rPr>
        <w:t xml:space="preserve">13-B Zone-I, GIFT SEZ, GIFT City, </w:t>
      </w:r>
    </w:p>
    <w:p w:rsidR="007C6277" w:rsidRPr="000B7147" w:rsidRDefault="007C6277" w:rsidP="007C6277">
      <w:pPr>
        <w:pStyle w:val="xxxxxxxxxxxmsonormal"/>
        <w:shd w:val="clear" w:color="auto" w:fill="FFFFFF"/>
        <w:spacing w:before="0" w:beforeAutospacing="0" w:after="0" w:afterAutospacing="0"/>
        <w:rPr>
          <w:rFonts w:ascii="Book Antiqua" w:hAnsi="Book Antiqua"/>
          <w:sz w:val="18"/>
          <w:szCs w:val="18"/>
          <w:lang w:eastAsia="ar-SA"/>
        </w:rPr>
      </w:pPr>
      <w:r w:rsidRPr="000B7147">
        <w:rPr>
          <w:rFonts w:ascii="Book Antiqua" w:hAnsi="Book Antiqua"/>
          <w:sz w:val="18"/>
          <w:szCs w:val="18"/>
          <w:lang w:eastAsia="ar-SA"/>
        </w:rPr>
        <w:t>Gandhinagar, Gujarat - 382355</w:t>
      </w:r>
    </w:p>
    <w:p w:rsidR="007C6277" w:rsidRPr="000B7147" w:rsidRDefault="007C6277" w:rsidP="007C6277">
      <w:pPr>
        <w:rPr>
          <w:rFonts w:ascii="Book Antiqua" w:hAnsi="Book Antiqua"/>
          <w:sz w:val="18"/>
          <w:szCs w:val="18"/>
        </w:rPr>
      </w:pPr>
    </w:p>
    <w:p w:rsidR="007C6277" w:rsidRPr="000B7147" w:rsidRDefault="007C6277" w:rsidP="007C6277">
      <w:pPr>
        <w:jc w:val="both"/>
        <w:rPr>
          <w:rFonts w:ascii="Book Antiqua" w:hAnsi="Book Antiqua"/>
          <w:sz w:val="18"/>
          <w:szCs w:val="18"/>
        </w:rPr>
      </w:pPr>
      <w:r w:rsidRPr="000B7147">
        <w:rPr>
          <w:rFonts w:ascii="Book Antiqua" w:hAnsi="Book Antiqua"/>
          <w:sz w:val="18"/>
          <w:szCs w:val="18"/>
        </w:rPr>
        <w:t>Dear Sir,</w:t>
      </w:r>
    </w:p>
    <w:p w:rsidR="007C6277" w:rsidRPr="000B7147" w:rsidRDefault="007C6277" w:rsidP="007C6277">
      <w:pPr>
        <w:jc w:val="both"/>
        <w:rPr>
          <w:rFonts w:ascii="Book Antiqua" w:hAnsi="Book Antiqua"/>
          <w:sz w:val="12"/>
          <w:szCs w:val="18"/>
        </w:rPr>
      </w:pPr>
    </w:p>
    <w:p w:rsidR="00A84D9A" w:rsidRPr="000B7147" w:rsidRDefault="00A84D9A" w:rsidP="00A84D9A">
      <w:pPr>
        <w:jc w:val="both"/>
        <w:rPr>
          <w:rFonts w:ascii="Book Antiqua" w:hAnsi="Book Antiqua"/>
          <w:sz w:val="18"/>
          <w:szCs w:val="18"/>
        </w:rPr>
      </w:pPr>
      <w:r>
        <w:rPr>
          <w:rFonts w:ascii="Book Antiqua" w:hAnsi="Book Antiqua"/>
          <w:sz w:val="18"/>
          <w:szCs w:val="18"/>
        </w:rPr>
        <w:t xml:space="preserve">Please arrange to credit the inward remittance in our name. </w:t>
      </w:r>
      <w:r w:rsidRPr="000B7147">
        <w:rPr>
          <w:rFonts w:ascii="Book Antiqua" w:hAnsi="Book Antiqua"/>
          <w:sz w:val="18"/>
          <w:szCs w:val="18"/>
        </w:rPr>
        <w:t>We here</w:t>
      </w:r>
      <w:r>
        <w:rPr>
          <w:rFonts w:ascii="Book Antiqua" w:hAnsi="Book Antiqua"/>
          <w:sz w:val="18"/>
          <w:szCs w:val="18"/>
        </w:rPr>
        <w:t xml:space="preserve">by </w:t>
      </w:r>
      <w:r w:rsidRPr="000B7147">
        <w:rPr>
          <w:rFonts w:ascii="Book Antiqua" w:hAnsi="Book Antiqua"/>
          <w:sz w:val="18"/>
          <w:szCs w:val="18"/>
        </w:rPr>
        <w:t xml:space="preserve">authorize </w:t>
      </w:r>
      <w:r>
        <w:rPr>
          <w:rFonts w:ascii="Book Antiqua" w:hAnsi="Book Antiqua"/>
          <w:sz w:val="18"/>
          <w:szCs w:val="18"/>
        </w:rPr>
        <w:t xml:space="preserve">you to credit </w:t>
      </w:r>
      <w:r w:rsidRPr="000B7147">
        <w:rPr>
          <w:rFonts w:ascii="Book Antiqua" w:hAnsi="Book Antiqua"/>
          <w:sz w:val="18"/>
          <w:szCs w:val="18"/>
        </w:rPr>
        <w:t xml:space="preserve">our </w:t>
      </w:r>
      <w:r>
        <w:rPr>
          <w:rFonts w:ascii="Book Antiqua" w:hAnsi="Book Antiqua"/>
          <w:sz w:val="18"/>
          <w:szCs w:val="18"/>
        </w:rPr>
        <w:t xml:space="preserve">(USD) </w:t>
      </w:r>
      <w:r w:rsidRPr="000B7147">
        <w:rPr>
          <w:rFonts w:ascii="Book Antiqua" w:hAnsi="Book Antiqua"/>
          <w:sz w:val="18"/>
          <w:szCs w:val="18"/>
        </w:rPr>
        <w:t>Current</w:t>
      </w:r>
      <w:r>
        <w:rPr>
          <w:rFonts w:ascii="Book Antiqua" w:hAnsi="Book Antiqua"/>
          <w:sz w:val="18"/>
          <w:szCs w:val="18"/>
        </w:rPr>
        <w:t xml:space="preserve"> A</w:t>
      </w:r>
      <w:r w:rsidRPr="000B7147">
        <w:rPr>
          <w:rFonts w:ascii="Book Antiqua" w:hAnsi="Book Antiqua"/>
          <w:sz w:val="18"/>
          <w:szCs w:val="18"/>
        </w:rPr>
        <w:t>ccount No ____________________</w:t>
      </w:r>
      <w:r>
        <w:rPr>
          <w:rFonts w:ascii="Book Antiqua" w:hAnsi="Book Antiqua"/>
          <w:sz w:val="18"/>
          <w:szCs w:val="18"/>
        </w:rPr>
        <w:t xml:space="preserve"> with Axis Bank Gift City IBU. Details are furnished below  </w:t>
      </w:r>
    </w:p>
    <w:p w:rsidR="007C6277" w:rsidRPr="000B7147" w:rsidRDefault="007C6277" w:rsidP="007C6277">
      <w:pPr>
        <w:jc w:val="both"/>
        <w:rPr>
          <w:rFonts w:ascii="Book Antiqua" w:hAnsi="Book Antiqua"/>
          <w:sz w:val="10"/>
          <w:szCs w:val="18"/>
        </w:rPr>
      </w:pPr>
    </w:p>
    <w:tbl>
      <w:tblPr>
        <w:tblW w:w="9473" w:type="dxa"/>
        <w:tblInd w:w="-5" w:type="dxa"/>
        <w:tblLayout w:type="fixed"/>
        <w:tblLook w:val="0000" w:firstRow="0" w:lastRow="0" w:firstColumn="0" w:lastColumn="0" w:noHBand="0" w:noVBand="0"/>
      </w:tblPr>
      <w:tblGrid>
        <w:gridCol w:w="468"/>
        <w:gridCol w:w="4770"/>
        <w:gridCol w:w="4235"/>
      </w:tblGrid>
      <w:tr w:rsidR="007C6277" w:rsidRPr="000B7147" w:rsidTr="00875787">
        <w:tc>
          <w:tcPr>
            <w:tcW w:w="468" w:type="dxa"/>
            <w:tcBorders>
              <w:top w:val="single" w:sz="4" w:space="0" w:color="000000"/>
              <w:left w:val="single" w:sz="4" w:space="0" w:color="000000"/>
              <w:bottom w:val="single" w:sz="4" w:space="0" w:color="000000"/>
            </w:tcBorders>
          </w:tcPr>
          <w:p w:rsidR="007C6277" w:rsidRPr="000B7147" w:rsidRDefault="007C6277" w:rsidP="00875787">
            <w:pPr>
              <w:snapToGrid w:val="0"/>
              <w:rPr>
                <w:rFonts w:ascii="Book Antiqua" w:hAnsi="Book Antiqua"/>
                <w:sz w:val="18"/>
                <w:szCs w:val="18"/>
              </w:rPr>
            </w:pPr>
            <w:r w:rsidRPr="000B7147">
              <w:rPr>
                <w:rFonts w:ascii="Book Antiqua" w:hAnsi="Book Antiqua"/>
                <w:sz w:val="18"/>
                <w:szCs w:val="18"/>
              </w:rPr>
              <w:t>1</w:t>
            </w:r>
          </w:p>
        </w:tc>
        <w:tc>
          <w:tcPr>
            <w:tcW w:w="4770" w:type="dxa"/>
            <w:tcBorders>
              <w:top w:val="single" w:sz="4" w:space="0" w:color="000000"/>
              <w:left w:val="single" w:sz="4" w:space="0" w:color="000000"/>
              <w:bottom w:val="single" w:sz="4" w:space="0" w:color="000000"/>
            </w:tcBorders>
          </w:tcPr>
          <w:p w:rsidR="007C6277" w:rsidRPr="000B7147" w:rsidRDefault="007C6277" w:rsidP="00875787">
            <w:pPr>
              <w:snapToGrid w:val="0"/>
              <w:rPr>
                <w:rFonts w:ascii="Book Antiqua" w:hAnsi="Book Antiqua"/>
                <w:sz w:val="18"/>
                <w:szCs w:val="18"/>
              </w:rPr>
            </w:pPr>
            <w:r w:rsidRPr="000B7147">
              <w:rPr>
                <w:rFonts w:ascii="Book Antiqua" w:hAnsi="Book Antiqua"/>
                <w:sz w:val="18"/>
                <w:szCs w:val="18"/>
              </w:rPr>
              <w:t>Amount to b</w:t>
            </w:r>
            <w:r w:rsidR="00D35AE9">
              <w:rPr>
                <w:rFonts w:ascii="Book Antiqua" w:hAnsi="Book Antiqua"/>
                <w:sz w:val="18"/>
                <w:szCs w:val="18"/>
              </w:rPr>
              <w:t xml:space="preserve">e Received </w:t>
            </w:r>
            <w:bookmarkStart w:id="0" w:name="_GoBack"/>
            <w:bookmarkEnd w:id="0"/>
          </w:p>
        </w:tc>
        <w:tc>
          <w:tcPr>
            <w:tcW w:w="4235" w:type="dxa"/>
            <w:tcBorders>
              <w:top w:val="single" w:sz="4" w:space="0" w:color="000000"/>
              <w:left w:val="single" w:sz="4" w:space="0" w:color="000000"/>
              <w:bottom w:val="single" w:sz="4" w:space="0" w:color="000000"/>
              <w:right w:val="single" w:sz="4" w:space="0" w:color="000000"/>
            </w:tcBorders>
          </w:tcPr>
          <w:p w:rsidR="007C6277" w:rsidRPr="000B7147" w:rsidRDefault="007C6277" w:rsidP="00875787">
            <w:pPr>
              <w:snapToGrid w:val="0"/>
              <w:rPr>
                <w:rFonts w:ascii="Book Antiqua" w:hAnsi="Book Antiqua"/>
                <w:sz w:val="18"/>
                <w:szCs w:val="18"/>
              </w:rPr>
            </w:pPr>
            <w:r w:rsidRPr="000B7147">
              <w:rPr>
                <w:rFonts w:ascii="Book Antiqua" w:hAnsi="Book Antiqua"/>
                <w:sz w:val="18"/>
                <w:szCs w:val="18"/>
              </w:rPr>
              <w:t xml:space="preserve">USD </w:t>
            </w:r>
          </w:p>
        </w:tc>
      </w:tr>
      <w:tr w:rsidR="007C6277" w:rsidRPr="000B7147" w:rsidTr="00875787">
        <w:tc>
          <w:tcPr>
            <w:tcW w:w="468" w:type="dxa"/>
            <w:tcBorders>
              <w:left w:val="single" w:sz="4" w:space="0" w:color="000000"/>
              <w:bottom w:val="single" w:sz="4" w:space="0" w:color="000000"/>
            </w:tcBorders>
          </w:tcPr>
          <w:p w:rsidR="007C6277" w:rsidRPr="000B7147" w:rsidRDefault="007C6277" w:rsidP="00875787">
            <w:pPr>
              <w:snapToGrid w:val="0"/>
              <w:rPr>
                <w:rFonts w:ascii="Book Antiqua" w:hAnsi="Book Antiqua"/>
                <w:sz w:val="18"/>
                <w:szCs w:val="18"/>
              </w:rPr>
            </w:pPr>
            <w:r w:rsidRPr="000B7147">
              <w:rPr>
                <w:rFonts w:ascii="Book Antiqua" w:hAnsi="Book Antiqua"/>
                <w:sz w:val="18"/>
                <w:szCs w:val="18"/>
              </w:rPr>
              <w:t>2</w:t>
            </w:r>
          </w:p>
        </w:tc>
        <w:tc>
          <w:tcPr>
            <w:tcW w:w="4770" w:type="dxa"/>
            <w:tcBorders>
              <w:left w:val="single" w:sz="4" w:space="0" w:color="000000"/>
              <w:bottom w:val="single" w:sz="4" w:space="0" w:color="000000"/>
            </w:tcBorders>
          </w:tcPr>
          <w:p w:rsidR="007C6277" w:rsidRPr="000B7147" w:rsidRDefault="007C6277" w:rsidP="00875787">
            <w:pPr>
              <w:snapToGrid w:val="0"/>
              <w:rPr>
                <w:rFonts w:ascii="Book Antiqua" w:hAnsi="Book Antiqua"/>
                <w:sz w:val="18"/>
                <w:szCs w:val="18"/>
              </w:rPr>
            </w:pPr>
            <w:r w:rsidRPr="000B7147">
              <w:rPr>
                <w:rFonts w:ascii="Book Antiqua" w:hAnsi="Book Antiqua"/>
                <w:sz w:val="18"/>
                <w:szCs w:val="18"/>
              </w:rPr>
              <w:t>Value Date</w:t>
            </w:r>
          </w:p>
        </w:tc>
        <w:tc>
          <w:tcPr>
            <w:tcW w:w="4235" w:type="dxa"/>
            <w:tcBorders>
              <w:left w:val="single" w:sz="4" w:space="0" w:color="000000"/>
              <w:bottom w:val="single" w:sz="4" w:space="0" w:color="000000"/>
              <w:right w:val="single" w:sz="4" w:space="0" w:color="000000"/>
            </w:tcBorders>
          </w:tcPr>
          <w:p w:rsidR="007C6277" w:rsidRPr="000B7147" w:rsidRDefault="00AB3D91" w:rsidP="00875787">
            <w:pPr>
              <w:snapToGrid w:val="0"/>
              <w:rPr>
                <w:rFonts w:ascii="Book Antiqua" w:hAnsi="Book Antiqua"/>
                <w:sz w:val="18"/>
                <w:szCs w:val="18"/>
              </w:rPr>
            </w:pPr>
            <w:r>
              <w:rPr>
                <w:rFonts w:ascii="Book Antiqua" w:hAnsi="Book Antiqua"/>
                <w:sz w:val="18"/>
                <w:szCs w:val="18"/>
              </w:rPr>
              <w:t>___/__/_______</w:t>
            </w:r>
          </w:p>
        </w:tc>
      </w:tr>
      <w:tr w:rsidR="00AB3D91" w:rsidRPr="000B7147" w:rsidTr="004B1309">
        <w:trPr>
          <w:trHeight w:val="410"/>
        </w:trPr>
        <w:tc>
          <w:tcPr>
            <w:tcW w:w="468" w:type="dxa"/>
            <w:vMerge w:val="restart"/>
            <w:tcBorders>
              <w:left w:val="single" w:sz="4" w:space="0" w:color="000000"/>
            </w:tcBorders>
          </w:tcPr>
          <w:p w:rsidR="00AB3D91" w:rsidRPr="000B7147" w:rsidRDefault="00AB3D91" w:rsidP="00875787">
            <w:pPr>
              <w:snapToGrid w:val="0"/>
              <w:rPr>
                <w:rFonts w:ascii="Book Antiqua" w:hAnsi="Book Antiqua"/>
                <w:sz w:val="18"/>
                <w:szCs w:val="18"/>
              </w:rPr>
            </w:pPr>
            <w:r w:rsidRPr="000B7147">
              <w:rPr>
                <w:rFonts w:ascii="Book Antiqua" w:hAnsi="Book Antiqua"/>
                <w:sz w:val="18"/>
                <w:szCs w:val="18"/>
              </w:rPr>
              <w:t>3</w:t>
            </w:r>
          </w:p>
        </w:tc>
        <w:tc>
          <w:tcPr>
            <w:tcW w:w="4770" w:type="dxa"/>
            <w:vMerge w:val="restart"/>
            <w:tcBorders>
              <w:left w:val="single" w:sz="4" w:space="0" w:color="000000"/>
            </w:tcBorders>
          </w:tcPr>
          <w:p w:rsidR="00AB3D91" w:rsidRPr="000B7147" w:rsidRDefault="00AB3D91" w:rsidP="008C1CE7">
            <w:pPr>
              <w:snapToGrid w:val="0"/>
              <w:rPr>
                <w:rFonts w:ascii="Book Antiqua" w:hAnsi="Book Antiqua"/>
                <w:sz w:val="18"/>
                <w:szCs w:val="18"/>
              </w:rPr>
            </w:pPr>
            <w:r w:rsidRPr="000B7147">
              <w:rPr>
                <w:rFonts w:ascii="Book Antiqua" w:hAnsi="Book Antiqua"/>
                <w:sz w:val="18"/>
                <w:szCs w:val="18"/>
              </w:rPr>
              <w:t xml:space="preserve">Remitter’s Name </w:t>
            </w:r>
            <w:r>
              <w:rPr>
                <w:rFonts w:ascii="Book Antiqua" w:hAnsi="Book Antiqua"/>
                <w:sz w:val="18"/>
                <w:szCs w:val="18"/>
              </w:rPr>
              <w:t xml:space="preserve">and Address </w:t>
            </w:r>
          </w:p>
        </w:tc>
        <w:tc>
          <w:tcPr>
            <w:tcW w:w="4235" w:type="dxa"/>
            <w:tcBorders>
              <w:left w:val="single" w:sz="4" w:space="0" w:color="000000"/>
              <w:bottom w:val="single" w:sz="4" w:space="0" w:color="000000"/>
              <w:right w:val="single" w:sz="4" w:space="0" w:color="000000"/>
            </w:tcBorders>
          </w:tcPr>
          <w:p w:rsidR="00AB3D91" w:rsidRPr="000B7147" w:rsidRDefault="00AB3D91" w:rsidP="00875787">
            <w:pPr>
              <w:pStyle w:val="NoSpacing"/>
              <w:jc w:val="both"/>
              <w:rPr>
                <w:rFonts w:ascii="Book Antiqua" w:hAnsi="Book Antiqua"/>
                <w:sz w:val="18"/>
                <w:szCs w:val="18"/>
              </w:rPr>
            </w:pPr>
          </w:p>
        </w:tc>
      </w:tr>
      <w:tr w:rsidR="00AB3D91" w:rsidRPr="000B7147" w:rsidTr="004B1309">
        <w:trPr>
          <w:trHeight w:val="410"/>
        </w:trPr>
        <w:tc>
          <w:tcPr>
            <w:tcW w:w="468" w:type="dxa"/>
            <w:vMerge/>
            <w:tcBorders>
              <w:left w:val="single" w:sz="4" w:space="0" w:color="000000"/>
            </w:tcBorders>
          </w:tcPr>
          <w:p w:rsidR="00AB3D91" w:rsidRPr="000B7147" w:rsidRDefault="00AB3D91" w:rsidP="00875787">
            <w:pPr>
              <w:snapToGrid w:val="0"/>
              <w:rPr>
                <w:rFonts w:ascii="Book Antiqua" w:hAnsi="Book Antiqua"/>
                <w:sz w:val="18"/>
                <w:szCs w:val="18"/>
              </w:rPr>
            </w:pPr>
          </w:p>
        </w:tc>
        <w:tc>
          <w:tcPr>
            <w:tcW w:w="4770" w:type="dxa"/>
            <w:vMerge/>
            <w:tcBorders>
              <w:left w:val="single" w:sz="4" w:space="0" w:color="000000"/>
            </w:tcBorders>
          </w:tcPr>
          <w:p w:rsidR="00AB3D91" w:rsidRPr="000B7147" w:rsidRDefault="00AB3D91" w:rsidP="008C1CE7">
            <w:pPr>
              <w:snapToGrid w:val="0"/>
              <w:rPr>
                <w:rFonts w:ascii="Book Antiqua" w:hAnsi="Book Antiqua"/>
                <w:sz w:val="18"/>
                <w:szCs w:val="18"/>
              </w:rPr>
            </w:pPr>
          </w:p>
        </w:tc>
        <w:tc>
          <w:tcPr>
            <w:tcW w:w="4235" w:type="dxa"/>
            <w:tcBorders>
              <w:left w:val="single" w:sz="4" w:space="0" w:color="000000"/>
              <w:bottom w:val="single" w:sz="4" w:space="0" w:color="000000"/>
              <w:right w:val="single" w:sz="4" w:space="0" w:color="000000"/>
            </w:tcBorders>
          </w:tcPr>
          <w:p w:rsidR="00AB3D91" w:rsidRPr="000B7147" w:rsidRDefault="00AB3D91" w:rsidP="00875787">
            <w:pPr>
              <w:pStyle w:val="NoSpacing"/>
              <w:jc w:val="both"/>
              <w:rPr>
                <w:rFonts w:ascii="Book Antiqua" w:hAnsi="Book Antiqua"/>
                <w:sz w:val="18"/>
                <w:szCs w:val="18"/>
              </w:rPr>
            </w:pPr>
          </w:p>
        </w:tc>
      </w:tr>
      <w:tr w:rsidR="00AB3D91" w:rsidRPr="000B7147" w:rsidTr="00F46AC4">
        <w:trPr>
          <w:trHeight w:val="410"/>
        </w:trPr>
        <w:tc>
          <w:tcPr>
            <w:tcW w:w="468" w:type="dxa"/>
            <w:vMerge/>
            <w:tcBorders>
              <w:left w:val="single" w:sz="4" w:space="0" w:color="000000"/>
              <w:bottom w:val="single" w:sz="4" w:space="0" w:color="000000"/>
            </w:tcBorders>
          </w:tcPr>
          <w:p w:rsidR="00AB3D91" w:rsidRPr="000B7147" w:rsidRDefault="00AB3D91" w:rsidP="00875787">
            <w:pPr>
              <w:snapToGrid w:val="0"/>
              <w:rPr>
                <w:rFonts w:ascii="Book Antiqua" w:hAnsi="Book Antiqua"/>
                <w:sz w:val="18"/>
                <w:szCs w:val="18"/>
              </w:rPr>
            </w:pPr>
          </w:p>
        </w:tc>
        <w:tc>
          <w:tcPr>
            <w:tcW w:w="4770" w:type="dxa"/>
            <w:vMerge/>
            <w:tcBorders>
              <w:left w:val="single" w:sz="4" w:space="0" w:color="000000"/>
              <w:bottom w:val="single" w:sz="4" w:space="0" w:color="000000"/>
            </w:tcBorders>
          </w:tcPr>
          <w:p w:rsidR="00AB3D91" w:rsidRPr="000B7147" w:rsidRDefault="00AB3D91" w:rsidP="008C1CE7">
            <w:pPr>
              <w:snapToGrid w:val="0"/>
              <w:rPr>
                <w:rFonts w:ascii="Book Antiqua" w:hAnsi="Book Antiqua"/>
                <w:sz w:val="18"/>
                <w:szCs w:val="18"/>
              </w:rPr>
            </w:pPr>
          </w:p>
        </w:tc>
        <w:tc>
          <w:tcPr>
            <w:tcW w:w="4235" w:type="dxa"/>
            <w:tcBorders>
              <w:left w:val="single" w:sz="4" w:space="0" w:color="000000"/>
              <w:bottom w:val="single" w:sz="4" w:space="0" w:color="000000"/>
              <w:right w:val="single" w:sz="4" w:space="0" w:color="000000"/>
            </w:tcBorders>
          </w:tcPr>
          <w:p w:rsidR="00AB3D91" w:rsidRPr="000B7147" w:rsidRDefault="00AB3D91" w:rsidP="00875787">
            <w:pPr>
              <w:pStyle w:val="NoSpacing"/>
              <w:jc w:val="both"/>
              <w:rPr>
                <w:rFonts w:ascii="Book Antiqua" w:hAnsi="Book Antiqua"/>
                <w:sz w:val="18"/>
                <w:szCs w:val="18"/>
              </w:rPr>
            </w:pPr>
          </w:p>
        </w:tc>
      </w:tr>
      <w:tr w:rsidR="00AB3D91" w:rsidRPr="000B7147" w:rsidTr="00462B6B">
        <w:trPr>
          <w:trHeight w:val="338"/>
        </w:trPr>
        <w:tc>
          <w:tcPr>
            <w:tcW w:w="468" w:type="dxa"/>
            <w:vMerge w:val="restart"/>
            <w:tcBorders>
              <w:top w:val="single" w:sz="4" w:space="0" w:color="000000"/>
              <w:left w:val="single" w:sz="4" w:space="0" w:color="000000"/>
            </w:tcBorders>
          </w:tcPr>
          <w:p w:rsidR="00AB3D91" w:rsidRPr="000B7147" w:rsidRDefault="00FA000B" w:rsidP="00875787">
            <w:pPr>
              <w:snapToGrid w:val="0"/>
              <w:rPr>
                <w:rFonts w:ascii="Book Antiqua" w:hAnsi="Book Antiqua"/>
                <w:sz w:val="18"/>
                <w:szCs w:val="18"/>
              </w:rPr>
            </w:pPr>
            <w:r>
              <w:rPr>
                <w:rFonts w:ascii="Book Antiqua" w:hAnsi="Book Antiqua"/>
                <w:sz w:val="18"/>
                <w:szCs w:val="18"/>
              </w:rPr>
              <w:t>4</w:t>
            </w:r>
          </w:p>
        </w:tc>
        <w:tc>
          <w:tcPr>
            <w:tcW w:w="4770" w:type="dxa"/>
            <w:vMerge w:val="restart"/>
            <w:tcBorders>
              <w:top w:val="single" w:sz="4" w:space="0" w:color="000000"/>
              <w:left w:val="single" w:sz="4" w:space="0" w:color="000000"/>
            </w:tcBorders>
          </w:tcPr>
          <w:p w:rsidR="00AB3D91" w:rsidRDefault="00AB3D91" w:rsidP="00875787">
            <w:pPr>
              <w:snapToGrid w:val="0"/>
              <w:rPr>
                <w:rFonts w:ascii="Book Antiqua" w:hAnsi="Book Antiqua"/>
                <w:sz w:val="18"/>
                <w:szCs w:val="18"/>
              </w:rPr>
            </w:pPr>
            <w:r w:rsidRPr="000B7147">
              <w:rPr>
                <w:rFonts w:ascii="Book Antiqua" w:hAnsi="Book Antiqua"/>
                <w:sz w:val="18"/>
                <w:szCs w:val="18"/>
              </w:rPr>
              <w:t>Purpose of remittance</w:t>
            </w:r>
            <w:r>
              <w:rPr>
                <w:rFonts w:ascii="Book Antiqua" w:hAnsi="Book Antiqua"/>
                <w:sz w:val="18"/>
                <w:szCs w:val="18"/>
              </w:rPr>
              <w:t xml:space="preserve"> and Purpose Code</w:t>
            </w:r>
          </w:p>
          <w:p w:rsidR="00AB3D91" w:rsidRDefault="00AB3D91" w:rsidP="00875787">
            <w:pPr>
              <w:snapToGrid w:val="0"/>
              <w:rPr>
                <w:rFonts w:ascii="Book Antiqua" w:hAnsi="Book Antiqua"/>
                <w:sz w:val="18"/>
                <w:szCs w:val="18"/>
              </w:rPr>
            </w:pPr>
          </w:p>
          <w:p w:rsidR="00AB3D91" w:rsidRPr="000B7147" w:rsidRDefault="00AB3D91" w:rsidP="00875787">
            <w:pPr>
              <w:snapToGrid w:val="0"/>
              <w:rPr>
                <w:rFonts w:ascii="Book Antiqua" w:hAnsi="Book Antiqua"/>
                <w:sz w:val="18"/>
                <w:szCs w:val="18"/>
              </w:rPr>
            </w:pPr>
          </w:p>
        </w:tc>
        <w:tc>
          <w:tcPr>
            <w:tcW w:w="4235" w:type="dxa"/>
            <w:tcBorders>
              <w:top w:val="single" w:sz="4" w:space="0" w:color="000000"/>
              <w:left w:val="single" w:sz="4" w:space="0" w:color="000000"/>
              <w:bottom w:val="single" w:sz="4" w:space="0" w:color="auto"/>
              <w:right w:val="single" w:sz="4" w:space="0" w:color="000000"/>
            </w:tcBorders>
          </w:tcPr>
          <w:p w:rsidR="00AB3D91" w:rsidRPr="000B7147" w:rsidRDefault="00AB3D91" w:rsidP="00875787">
            <w:pPr>
              <w:snapToGrid w:val="0"/>
              <w:rPr>
                <w:rFonts w:ascii="Book Antiqua" w:hAnsi="Book Antiqua"/>
                <w:sz w:val="18"/>
                <w:szCs w:val="18"/>
              </w:rPr>
            </w:pPr>
          </w:p>
        </w:tc>
      </w:tr>
      <w:tr w:rsidR="00AB3D91" w:rsidRPr="000B7147" w:rsidTr="00462B6B">
        <w:trPr>
          <w:trHeight w:val="337"/>
        </w:trPr>
        <w:tc>
          <w:tcPr>
            <w:tcW w:w="468" w:type="dxa"/>
            <w:vMerge/>
            <w:tcBorders>
              <w:left w:val="single" w:sz="4" w:space="0" w:color="000000"/>
              <w:bottom w:val="single" w:sz="4" w:space="0" w:color="auto"/>
            </w:tcBorders>
          </w:tcPr>
          <w:p w:rsidR="00AB3D91" w:rsidRDefault="00AB3D91" w:rsidP="00875787">
            <w:pPr>
              <w:snapToGrid w:val="0"/>
              <w:rPr>
                <w:rFonts w:ascii="Book Antiqua" w:hAnsi="Book Antiqua"/>
                <w:sz w:val="18"/>
                <w:szCs w:val="18"/>
              </w:rPr>
            </w:pPr>
          </w:p>
        </w:tc>
        <w:tc>
          <w:tcPr>
            <w:tcW w:w="4770" w:type="dxa"/>
            <w:vMerge/>
            <w:tcBorders>
              <w:left w:val="single" w:sz="4" w:space="0" w:color="000000"/>
              <w:bottom w:val="single" w:sz="4" w:space="0" w:color="auto"/>
            </w:tcBorders>
          </w:tcPr>
          <w:p w:rsidR="00AB3D91" w:rsidRPr="000B7147" w:rsidRDefault="00AB3D91" w:rsidP="00875787">
            <w:pPr>
              <w:snapToGrid w:val="0"/>
              <w:rPr>
                <w:rFonts w:ascii="Book Antiqua" w:hAnsi="Book Antiqua"/>
                <w:sz w:val="18"/>
                <w:szCs w:val="18"/>
              </w:rPr>
            </w:pPr>
          </w:p>
        </w:tc>
        <w:tc>
          <w:tcPr>
            <w:tcW w:w="4235" w:type="dxa"/>
            <w:tcBorders>
              <w:top w:val="single" w:sz="4" w:space="0" w:color="000000"/>
              <w:left w:val="single" w:sz="4" w:space="0" w:color="000000"/>
              <w:bottom w:val="single" w:sz="4" w:space="0" w:color="auto"/>
              <w:right w:val="single" w:sz="4" w:space="0" w:color="000000"/>
            </w:tcBorders>
          </w:tcPr>
          <w:p w:rsidR="00AB3D91" w:rsidRPr="000B7147" w:rsidRDefault="00AB3D91" w:rsidP="00875787">
            <w:pPr>
              <w:snapToGrid w:val="0"/>
              <w:rPr>
                <w:rFonts w:ascii="Book Antiqua" w:hAnsi="Book Antiqua"/>
                <w:sz w:val="18"/>
                <w:szCs w:val="18"/>
              </w:rPr>
            </w:pPr>
          </w:p>
        </w:tc>
      </w:tr>
      <w:tr w:rsidR="007C6277" w:rsidRPr="000B7147" w:rsidTr="00875787">
        <w:tc>
          <w:tcPr>
            <w:tcW w:w="468" w:type="dxa"/>
            <w:tcBorders>
              <w:top w:val="single" w:sz="4" w:space="0" w:color="auto"/>
              <w:left w:val="single" w:sz="4" w:space="0" w:color="000000"/>
              <w:bottom w:val="single" w:sz="4" w:space="0" w:color="auto"/>
            </w:tcBorders>
          </w:tcPr>
          <w:p w:rsidR="007C6277" w:rsidRPr="000B7147" w:rsidRDefault="00FA000B" w:rsidP="00875787">
            <w:pPr>
              <w:snapToGrid w:val="0"/>
              <w:rPr>
                <w:rFonts w:ascii="Book Antiqua" w:hAnsi="Book Antiqua"/>
                <w:sz w:val="18"/>
                <w:szCs w:val="18"/>
              </w:rPr>
            </w:pPr>
            <w:r>
              <w:rPr>
                <w:rFonts w:ascii="Book Antiqua" w:hAnsi="Book Antiqua"/>
                <w:sz w:val="18"/>
                <w:szCs w:val="18"/>
              </w:rPr>
              <w:t>5</w:t>
            </w:r>
          </w:p>
        </w:tc>
        <w:tc>
          <w:tcPr>
            <w:tcW w:w="4770" w:type="dxa"/>
            <w:tcBorders>
              <w:top w:val="single" w:sz="4" w:space="0" w:color="auto"/>
              <w:left w:val="single" w:sz="4" w:space="0" w:color="000000"/>
              <w:bottom w:val="single" w:sz="4" w:space="0" w:color="auto"/>
            </w:tcBorders>
          </w:tcPr>
          <w:p w:rsidR="007C6277" w:rsidRPr="000B7147" w:rsidRDefault="00AB3D91" w:rsidP="007C6277">
            <w:pPr>
              <w:snapToGrid w:val="0"/>
              <w:rPr>
                <w:rFonts w:ascii="Book Antiqua" w:hAnsi="Book Antiqua"/>
                <w:sz w:val="18"/>
                <w:szCs w:val="18"/>
              </w:rPr>
            </w:pPr>
            <w:r>
              <w:rPr>
                <w:rFonts w:ascii="Book Antiqua" w:hAnsi="Book Antiqua"/>
                <w:sz w:val="18"/>
                <w:szCs w:val="18"/>
              </w:rPr>
              <w:t>Inward remittance / Foreign bank charges</w:t>
            </w:r>
          </w:p>
        </w:tc>
        <w:tc>
          <w:tcPr>
            <w:tcW w:w="4235" w:type="dxa"/>
            <w:tcBorders>
              <w:top w:val="single" w:sz="4" w:space="0" w:color="auto"/>
              <w:left w:val="single" w:sz="4" w:space="0" w:color="000000"/>
              <w:bottom w:val="single" w:sz="4" w:space="0" w:color="auto"/>
              <w:right w:val="single" w:sz="4" w:space="0" w:color="000000"/>
            </w:tcBorders>
          </w:tcPr>
          <w:p w:rsidR="007C6277" w:rsidRPr="000B7147" w:rsidRDefault="007C6277" w:rsidP="00875787">
            <w:pPr>
              <w:snapToGrid w:val="0"/>
              <w:rPr>
                <w:rFonts w:ascii="Book Antiqua" w:hAnsi="Book Antiqua"/>
                <w:sz w:val="18"/>
                <w:szCs w:val="18"/>
              </w:rPr>
            </w:pPr>
            <w:r w:rsidRPr="000B7147">
              <w:rPr>
                <w:rFonts w:ascii="Book Antiqua" w:hAnsi="Book Antiqua"/>
                <w:sz w:val="18"/>
                <w:szCs w:val="18"/>
              </w:rPr>
              <w:t xml:space="preserve">To our Account </w:t>
            </w:r>
          </w:p>
        </w:tc>
      </w:tr>
    </w:tbl>
    <w:p w:rsidR="007C6277" w:rsidRPr="000B7147" w:rsidRDefault="007C6277" w:rsidP="007C6277">
      <w:pPr>
        <w:rPr>
          <w:rFonts w:ascii="Book Antiqua" w:hAnsi="Book Antiqua"/>
          <w:sz w:val="18"/>
          <w:szCs w:val="18"/>
        </w:rPr>
      </w:pPr>
    </w:p>
    <w:p w:rsidR="007C6277" w:rsidRPr="00A87E4D" w:rsidRDefault="007C6277" w:rsidP="007C6277">
      <w:pPr>
        <w:pStyle w:val="ListParagraph"/>
        <w:numPr>
          <w:ilvl w:val="0"/>
          <w:numId w:val="1"/>
        </w:numPr>
        <w:jc w:val="both"/>
        <w:rPr>
          <w:rFonts w:ascii="Book Antiqua" w:hAnsi="Book Antiqua"/>
          <w:sz w:val="18"/>
          <w:szCs w:val="18"/>
        </w:rPr>
      </w:pPr>
      <w:r w:rsidRPr="00A87E4D">
        <w:rPr>
          <w:rFonts w:ascii="Book Antiqua" w:hAnsi="Book Antiqua"/>
          <w:sz w:val="18"/>
          <w:szCs w:val="18"/>
        </w:rPr>
        <w:t xml:space="preserve">We also hereby agree and undertake to submit necessary documents </w:t>
      </w:r>
      <w:r w:rsidR="00F71861">
        <w:rPr>
          <w:rFonts w:ascii="Book Antiqua" w:hAnsi="Book Antiqua"/>
          <w:sz w:val="18"/>
          <w:szCs w:val="18"/>
        </w:rPr>
        <w:t xml:space="preserve">/ information </w:t>
      </w:r>
      <w:r w:rsidRPr="00A87E4D">
        <w:rPr>
          <w:rFonts w:ascii="Book Antiqua" w:hAnsi="Book Antiqua"/>
          <w:sz w:val="18"/>
          <w:szCs w:val="18"/>
        </w:rPr>
        <w:t>as will reasonably satisfy Bank for pr</w:t>
      </w:r>
      <w:r w:rsidR="00F71861">
        <w:rPr>
          <w:rFonts w:ascii="Book Antiqua" w:hAnsi="Book Antiqua"/>
          <w:sz w:val="18"/>
          <w:szCs w:val="18"/>
        </w:rPr>
        <w:t>ocessing our request for inward</w:t>
      </w:r>
      <w:r w:rsidRPr="00A87E4D">
        <w:rPr>
          <w:rFonts w:ascii="Book Antiqua" w:hAnsi="Book Antiqua"/>
          <w:sz w:val="18"/>
          <w:szCs w:val="18"/>
        </w:rPr>
        <w:t xml:space="preserve"> remittance. </w:t>
      </w:r>
    </w:p>
    <w:p w:rsidR="007C6277" w:rsidRPr="00522D10" w:rsidRDefault="007C6277" w:rsidP="007C6277">
      <w:pPr>
        <w:jc w:val="both"/>
        <w:rPr>
          <w:rFonts w:ascii="Book Antiqua" w:hAnsi="Book Antiqua"/>
          <w:sz w:val="18"/>
          <w:szCs w:val="18"/>
        </w:rPr>
      </w:pPr>
    </w:p>
    <w:p w:rsidR="007C6277" w:rsidRPr="00A87E4D" w:rsidRDefault="007C6277" w:rsidP="007C6277">
      <w:pPr>
        <w:pStyle w:val="ListParagraph"/>
        <w:numPr>
          <w:ilvl w:val="0"/>
          <w:numId w:val="2"/>
        </w:numPr>
        <w:jc w:val="both"/>
        <w:rPr>
          <w:rFonts w:ascii="Book Antiqua" w:hAnsi="Book Antiqua"/>
          <w:sz w:val="18"/>
          <w:szCs w:val="18"/>
        </w:rPr>
      </w:pPr>
      <w:r w:rsidRPr="00A87E4D">
        <w:rPr>
          <w:rFonts w:ascii="Book Antiqua" w:hAnsi="Book Antiqua"/>
          <w:sz w:val="18"/>
          <w:szCs w:val="18"/>
        </w:rPr>
        <w:t>Any tax related requirements will be taken care at our end.</w:t>
      </w:r>
    </w:p>
    <w:p w:rsidR="007C6277" w:rsidRPr="00522D10" w:rsidRDefault="007C6277" w:rsidP="007C6277">
      <w:pPr>
        <w:jc w:val="both"/>
        <w:rPr>
          <w:rFonts w:ascii="Book Antiqua" w:hAnsi="Book Antiqua"/>
          <w:sz w:val="18"/>
          <w:szCs w:val="18"/>
        </w:rPr>
      </w:pPr>
    </w:p>
    <w:p w:rsidR="007C6277" w:rsidRDefault="007C6277" w:rsidP="007C6277">
      <w:pPr>
        <w:pStyle w:val="ListParagraph"/>
        <w:numPr>
          <w:ilvl w:val="0"/>
          <w:numId w:val="2"/>
        </w:numPr>
        <w:jc w:val="both"/>
        <w:rPr>
          <w:rFonts w:ascii="Book Antiqua" w:hAnsi="Book Antiqua"/>
          <w:sz w:val="18"/>
          <w:szCs w:val="18"/>
        </w:rPr>
      </w:pPr>
      <w:r w:rsidRPr="00A87E4D">
        <w:rPr>
          <w:rFonts w:ascii="Book Antiqua" w:hAnsi="Book Antiqua"/>
          <w:sz w:val="18"/>
          <w:szCs w:val="18"/>
        </w:rPr>
        <w:t>We hereby declare that the transaction details of which are mentioned above does not involve, and is not designed for the purpose of any contravention or evasion of the provisions of the any rule, regulation, notification, direction or order made there under regulatory guideline.</w:t>
      </w:r>
    </w:p>
    <w:p w:rsidR="00F71861" w:rsidRPr="00F71861" w:rsidRDefault="00F71861" w:rsidP="00F71861">
      <w:pPr>
        <w:pStyle w:val="ListParagraph"/>
        <w:rPr>
          <w:rFonts w:ascii="Book Antiqua" w:hAnsi="Book Antiqua"/>
          <w:sz w:val="18"/>
          <w:szCs w:val="18"/>
        </w:rPr>
      </w:pPr>
    </w:p>
    <w:p w:rsidR="00F71861" w:rsidRDefault="00F71861" w:rsidP="007C6277">
      <w:pPr>
        <w:pStyle w:val="ListParagraph"/>
        <w:numPr>
          <w:ilvl w:val="0"/>
          <w:numId w:val="2"/>
        </w:numPr>
        <w:jc w:val="both"/>
        <w:rPr>
          <w:rFonts w:ascii="Book Antiqua" w:hAnsi="Book Antiqua"/>
          <w:sz w:val="18"/>
          <w:szCs w:val="18"/>
        </w:rPr>
      </w:pPr>
      <w:r>
        <w:rPr>
          <w:rFonts w:ascii="Book Antiqua" w:hAnsi="Book Antiqua"/>
          <w:sz w:val="18"/>
          <w:szCs w:val="18"/>
        </w:rPr>
        <w:t xml:space="preserve">We declare that the transaction </w:t>
      </w:r>
      <w:r w:rsidR="006B500B">
        <w:rPr>
          <w:rFonts w:ascii="Book Antiqua" w:hAnsi="Book Antiqua"/>
          <w:sz w:val="18"/>
          <w:szCs w:val="18"/>
        </w:rPr>
        <w:t>does not have linkage with the S</w:t>
      </w:r>
      <w:r>
        <w:rPr>
          <w:rFonts w:ascii="Book Antiqua" w:hAnsi="Book Antiqua"/>
          <w:sz w:val="18"/>
          <w:szCs w:val="18"/>
        </w:rPr>
        <w:t xml:space="preserve">pecially </w:t>
      </w:r>
      <w:r w:rsidR="006B500B">
        <w:rPr>
          <w:rFonts w:ascii="Book Antiqua" w:hAnsi="Book Antiqua"/>
          <w:sz w:val="18"/>
          <w:szCs w:val="18"/>
        </w:rPr>
        <w:t>Designated Nations and blocked person (SDN) countries listed under OFAC / UN Sanctions in any manner. We undertake not to hold the Axis Bank IFSC Banking Unit responsible for any of its action or inaction in respect of the OFAC Linked  / UN Sanctioned transactions</w:t>
      </w:r>
    </w:p>
    <w:p w:rsidR="00F71861" w:rsidRPr="00F71861" w:rsidRDefault="00F71861" w:rsidP="00F71861">
      <w:pPr>
        <w:pStyle w:val="ListParagraph"/>
        <w:rPr>
          <w:rFonts w:ascii="Book Antiqua" w:hAnsi="Book Antiqua"/>
          <w:sz w:val="18"/>
          <w:szCs w:val="18"/>
        </w:rPr>
      </w:pPr>
    </w:p>
    <w:p w:rsidR="00F71861" w:rsidRPr="00A87E4D" w:rsidRDefault="00F71861" w:rsidP="007C6277">
      <w:pPr>
        <w:pStyle w:val="ListParagraph"/>
        <w:numPr>
          <w:ilvl w:val="0"/>
          <w:numId w:val="2"/>
        </w:numPr>
        <w:jc w:val="both"/>
        <w:rPr>
          <w:rFonts w:ascii="Book Antiqua" w:hAnsi="Book Antiqua"/>
          <w:sz w:val="18"/>
          <w:szCs w:val="18"/>
        </w:rPr>
      </w:pPr>
      <w:r>
        <w:rPr>
          <w:rFonts w:ascii="Book Antiqua" w:hAnsi="Book Antiqua"/>
          <w:sz w:val="18"/>
          <w:szCs w:val="18"/>
        </w:rPr>
        <w:t xml:space="preserve">We further declare that the transaction does not involve payment from a Third Party. If the transaction involves payment from a third party, we undertake to comply with the extant guidelines from </w:t>
      </w:r>
      <w:r w:rsidR="00FA000B">
        <w:rPr>
          <w:rFonts w:ascii="Book Antiqua" w:hAnsi="Book Antiqua"/>
          <w:sz w:val="18"/>
          <w:szCs w:val="18"/>
        </w:rPr>
        <w:t>the IFSCA / Bank in this regard.</w:t>
      </w:r>
    </w:p>
    <w:p w:rsidR="007C6277" w:rsidRDefault="007C6277" w:rsidP="007C6277">
      <w:pPr>
        <w:jc w:val="both"/>
        <w:rPr>
          <w:rFonts w:ascii="Book Antiqua" w:hAnsi="Book Antiqua"/>
          <w:sz w:val="18"/>
          <w:szCs w:val="18"/>
        </w:rPr>
      </w:pPr>
      <w:r w:rsidRPr="000B7147">
        <w:rPr>
          <w:rFonts w:ascii="Book Antiqua" w:hAnsi="Book Antiqua"/>
          <w:sz w:val="18"/>
          <w:szCs w:val="18"/>
        </w:rPr>
        <w:t xml:space="preserve"> </w:t>
      </w:r>
    </w:p>
    <w:p w:rsidR="007C6277" w:rsidRDefault="007C6277" w:rsidP="007C6277">
      <w:pPr>
        <w:rPr>
          <w:rFonts w:ascii="Book Antiqua" w:hAnsi="Book Antiqua"/>
          <w:sz w:val="18"/>
          <w:szCs w:val="18"/>
        </w:rPr>
      </w:pPr>
      <w:r w:rsidRPr="000B7147">
        <w:rPr>
          <w:rFonts w:ascii="Book Antiqua" w:hAnsi="Book Antiqua"/>
          <w:sz w:val="18"/>
          <w:szCs w:val="18"/>
        </w:rPr>
        <w:t>Yours faithfully,</w:t>
      </w:r>
    </w:p>
    <w:p w:rsidR="007C6277" w:rsidRPr="000B7147" w:rsidRDefault="007C6277" w:rsidP="007C6277">
      <w:pPr>
        <w:rPr>
          <w:rFonts w:ascii="Book Antiqua" w:hAnsi="Book Antiqua"/>
          <w:sz w:val="18"/>
          <w:szCs w:val="18"/>
        </w:rPr>
      </w:pPr>
    </w:p>
    <w:p w:rsidR="007C6277" w:rsidRPr="000B7147" w:rsidRDefault="007C6277" w:rsidP="007C6277">
      <w:pPr>
        <w:rPr>
          <w:rFonts w:ascii="Book Antiqua" w:hAnsi="Book Antiqua"/>
          <w:sz w:val="18"/>
          <w:szCs w:val="18"/>
        </w:rPr>
      </w:pPr>
      <w:r w:rsidRPr="000B7147">
        <w:rPr>
          <w:rFonts w:ascii="Book Antiqua" w:hAnsi="Book Antiqua"/>
          <w:sz w:val="18"/>
          <w:szCs w:val="18"/>
        </w:rPr>
        <w:t>For, __________________________</w:t>
      </w:r>
    </w:p>
    <w:p w:rsidR="007C6277" w:rsidRDefault="007C6277" w:rsidP="007C6277">
      <w:pPr>
        <w:rPr>
          <w:rFonts w:ascii="Book Antiqua" w:hAnsi="Book Antiqua"/>
          <w:sz w:val="18"/>
          <w:szCs w:val="18"/>
        </w:rPr>
      </w:pPr>
    </w:p>
    <w:p w:rsidR="00A84D9A" w:rsidRDefault="00A84D9A" w:rsidP="007C6277">
      <w:pPr>
        <w:rPr>
          <w:rFonts w:ascii="Book Antiqua" w:hAnsi="Book Antiqua"/>
          <w:sz w:val="18"/>
          <w:szCs w:val="18"/>
        </w:rPr>
      </w:pPr>
    </w:p>
    <w:p w:rsidR="00A84D9A" w:rsidRDefault="00A84D9A" w:rsidP="007C6277">
      <w:pPr>
        <w:rPr>
          <w:rFonts w:ascii="Book Antiqua" w:hAnsi="Book Antiqua"/>
          <w:sz w:val="18"/>
          <w:szCs w:val="18"/>
        </w:rPr>
      </w:pPr>
    </w:p>
    <w:p w:rsidR="00A84D9A" w:rsidRDefault="00A84D9A" w:rsidP="007C6277">
      <w:pPr>
        <w:rPr>
          <w:rFonts w:ascii="Book Antiqua" w:hAnsi="Book Antiqua"/>
          <w:sz w:val="18"/>
          <w:szCs w:val="18"/>
        </w:rPr>
      </w:pPr>
    </w:p>
    <w:p w:rsidR="00604521" w:rsidRDefault="00604521" w:rsidP="007C6277">
      <w:pPr>
        <w:rPr>
          <w:rFonts w:ascii="Book Antiqua" w:hAnsi="Book Antiqua"/>
          <w:sz w:val="18"/>
          <w:szCs w:val="18"/>
        </w:rPr>
      </w:pPr>
    </w:p>
    <w:p w:rsidR="007C6277" w:rsidRPr="000B7147" w:rsidRDefault="007C6277" w:rsidP="007C6277">
      <w:pPr>
        <w:rPr>
          <w:rFonts w:ascii="Book Antiqua" w:hAnsi="Book Antiqua"/>
          <w:szCs w:val="22"/>
        </w:rPr>
      </w:pPr>
      <w:r w:rsidRPr="000B7147">
        <w:rPr>
          <w:rFonts w:ascii="Book Antiqua" w:hAnsi="Book Antiqua"/>
          <w:sz w:val="18"/>
          <w:szCs w:val="18"/>
        </w:rPr>
        <w:t>AUTHORISED SIGNATORY</w:t>
      </w:r>
    </w:p>
    <w:p w:rsidR="007C6277" w:rsidRDefault="007C6277" w:rsidP="007C6277">
      <w:pPr>
        <w:rPr>
          <w:rFonts w:ascii="Book Antiqua" w:hAnsi="Book Antiqua"/>
          <w:szCs w:val="22"/>
        </w:rPr>
      </w:pPr>
      <w:r>
        <w:rPr>
          <w:rFonts w:ascii="Book Antiqua" w:hAnsi="Book Antiqua"/>
          <w:szCs w:val="22"/>
        </w:rPr>
        <w:t>=====================================================================</w:t>
      </w:r>
    </w:p>
    <w:p w:rsidR="007C6277" w:rsidRDefault="007C6277" w:rsidP="00F46AC4">
      <w:pPr>
        <w:pStyle w:val="ListParagraph"/>
        <w:numPr>
          <w:ilvl w:val="0"/>
          <w:numId w:val="2"/>
        </w:numPr>
      </w:pPr>
      <w:r w:rsidRPr="00F46AC4">
        <w:rPr>
          <w:rFonts w:ascii="Book Antiqua" w:hAnsi="Book Antiqua"/>
          <w:i/>
          <w:sz w:val="18"/>
          <w:szCs w:val="22"/>
        </w:rPr>
        <w:t>Kindly enclosed the supporting documents like copy of Agreement along with invoice for outward remittance etc.</w:t>
      </w:r>
    </w:p>
    <w:sectPr w:rsidR="007C6277" w:rsidSect="00F46AC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90D" w:rsidRDefault="0065690D" w:rsidP="006B500B">
      <w:r>
        <w:separator/>
      </w:r>
    </w:p>
  </w:endnote>
  <w:endnote w:type="continuationSeparator" w:id="0">
    <w:p w:rsidR="0065690D" w:rsidRDefault="0065690D" w:rsidP="006B5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urich BT">
    <w:altName w:val="Trebuchet MS"/>
    <w:charset w:val="00"/>
    <w:family w:val="swiss"/>
    <w:pitch w:val="variable"/>
    <w:sig w:usb0="00000007" w:usb1="00000000" w:usb2="00000000" w:usb3="00000000" w:csb0="00000011"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90D" w:rsidRDefault="0065690D" w:rsidP="006B500B">
      <w:r>
        <w:separator/>
      </w:r>
    </w:p>
  </w:footnote>
  <w:footnote w:type="continuationSeparator" w:id="0">
    <w:p w:rsidR="0065690D" w:rsidRDefault="0065690D" w:rsidP="006B50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510BB1"/>
    <w:multiLevelType w:val="hybridMultilevel"/>
    <w:tmpl w:val="3F2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6C4E9C"/>
    <w:multiLevelType w:val="hybridMultilevel"/>
    <w:tmpl w:val="C3C86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921"/>
    <w:rsid w:val="00604521"/>
    <w:rsid w:val="0065690D"/>
    <w:rsid w:val="006B500B"/>
    <w:rsid w:val="007C6277"/>
    <w:rsid w:val="00875787"/>
    <w:rsid w:val="008C1CE7"/>
    <w:rsid w:val="009751AE"/>
    <w:rsid w:val="00A84D9A"/>
    <w:rsid w:val="00AB3D91"/>
    <w:rsid w:val="00B43469"/>
    <w:rsid w:val="00C95921"/>
    <w:rsid w:val="00D35AE9"/>
    <w:rsid w:val="00E215FF"/>
    <w:rsid w:val="00E752C7"/>
    <w:rsid w:val="00EF12EB"/>
    <w:rsid w:val="00F46AC4"/>
    <w:rsid w:val="00F71861"/>
    <w:rsid w:val="00FA00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52A9D3-AFFF-4587-AE1C-1F0BC8E15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277"/>
    <w:pPr>
      <w:suppressAutoHyphens/>
      <w:spacing w:after="0" w:line="240" w:lineRule="auto"/>
    </w:pPr>
    <w:rPr>
      <w:rFonts w:ascii="Zurich BT" w:eastAsia="Times New Roman" w:hAnsi="Zurich BT" w:cs="Times New Roman"/>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6277"/>
    <w:pPr>
      <w:ind w:left="720"/>
      <w:contextualSpacing/>
    </w:pPr>
  </w:style>
  <w:style w:type="paragraph" w:styleId="NoSpacing">
    <w:name w:val="No Spacing"/>
    <w:uiPriority w:val="1"/>
    <w:qFormat/>
    <w:rsid w:val="007C6277"/>
    <w:pPr>
      <w:spacing w:after="0" w:line="240" w:lineRule="auto"/>
    </w:pPr>
    <w:rPr>
      <w:rFonts w:eastAsiaTheme="minorEastAsia"/>
    </w:rPr>
  </w:style>
  <w:style w:type="paragraph" w:customStyle="1" w:styleId="xxxxxxxxxxxmsonormal">
    <w:name w:val="x_x_x_x_x_x_x_x_x_x_x_msonormal"/>
    <w:basedOn w:val="Normal"/>
    <w:rsid w:val="007C6277"/>
    <w:pPr>
      <w:suppressAutoHyphens w:val="0"/>
      <w:spacing w:before="100" w:beforeAutospacing="1" w:after="100" w:afterAutospacing="1"/>
    </w:pPr>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299</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Hetal1 Shah</dc:creator>
  <cp:keywords/>
  <dc:description/>
  <cp:lastModifiedBy>V. Ramasubramanian</cp:lastModifiedBy>
  <cp:revision>9</cp:revision>
  <dcterms:created xsi:type="dcterms:W3CDTF">2021-11-24T07:28:00Z</dcterms:created>
  <dcterms:modified xsi:type="dcterms:W3CDTF">2021-11-24T09:35:00Z</dcterms:modified>
</cp:coreProperties>
</file>